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104"/>
        <w:gridCol w:w="1025"/>
        <w:gridCol w:w="1024"/>
        <w:gridCol w:w="771"/>
        <w:gridCol w:w="882"/>
        <w:gridCol w:w="914"/>
      </w:tblGrid>
      <w:tr w:rsidR="008E5C02" w:rsidRPr="0045325B" w:rsidTr="005872BC">
        <w:trPr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11500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45325B">
              <w:rPr>
                <w:b/>
                <w:bCs/>
                <w:lang w:val="ca-ES"/>
              </w:rPr>
              <w:br w:type="page"/>
              <w:t xml:space="preserve">Espècies determinades 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45325B">
              <w:rPr>
                <w:b/>
                <w:bCs/>
                <w:lang w:val="ca-ES"/>
              </w:rPr>
              <w:t>NR</w:t>
            </w:r>
          </w:p>
        </w:tc>
        <w:tc>
          <w:tcPr>
            <w:tcW w:w="587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45325B">
              <w:rPr>
                <w:b/>
                <w:bCs/>
                <w:lang w:val="ca-ES"/>
              </w:rPr>
              <w:t>NMI</w:t>
            </w:r>
          </w:p>
        </w:tc>
        <w:tc>
          <w:tcPr>
            <w:tcW w:w="442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45325B">
              <w:rPr>
                <w:b/>
                <w:bCs/>
                <w:lang w:val="ca-ES"/>
              </w:rPr>
              <w:t xml:space="preserve">Inf </w:t>
            </w:r>
          </w:p>
        </w:tc>
        <w:tc>
          <w:tcPr>
            <w:tcW w:w="506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45325B">
              <w:rPr>
                <w:b/>
                <w:bCs/>
                <w:lang w:val="ca-ES"/>
              </w:rPr>
              <w:t xml:space="preserve">Juv </w:t>
            </w:r>
          </w:p>
        </w:tc>
        <w:tc>
          <w:tcPr>
            <w:tcW w:w="524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45325B">
              <w:rPr>
                <w:b/>
                <w:bCs/>
                <w:lang w:val="ca-ES"/>
              </w:rPr>
              <w:t>Adul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Canis familiaris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58</w:t>
            </w:r>
          </w:p>
        </w:tc>
        <w:tc>
          <w:tcPr>
            <w:tcW w:w="587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442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24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Vulpes vulpes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29</w:t>
            </w:r>
          </w:p>
        </w:tc>
        <w:tc>
          <w:tcPr>
            <w:tcW w:w="587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442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24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Equus asinus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3</w:t>
            </w:r>
          </w:p>
        </w:tc>
        <w:tc>
          <w:tcPr>
            <w:tcW w:w="587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442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24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 xml:space="preserve">Sus scropha 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87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442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24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Sus domesticus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49</w:t>
            </w:r>
          </w:p>
        </w:tc>
        <w:tc>
          <w:tcPr>
            <w:tcW w:w="587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4</w:t>
            </w:r>
          </w:p>
        </w:tc>
        <w:tc>
          <w:tcPr>
            <w:tcW w:w="442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06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3</w:t>
            </w:r>
          </w:p>
        </w:tc>
        <w:tc>
          <w:tcPr>
            <w:tcW w:w="524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Bos taurus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7</w:t>
            </w:r>
          </w:p>
        </w:tc>
        <w:tc>
          <w:tcPr>
            <w:tcW w:w="587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2</w:t>
            </w:r>
          </w:p>
        </w:tc>
        <w:tc>
          <w:tcPr>
            <w:tcW w:w="442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24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7C1A38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Ovicàprid nd.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57</w:t>
            </w:r>
          </w:p>
        </w:tc>
        <w:tc>
          <w:tcPr>
            <w:tcW w:w="587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5</w:t>
            </w:r>
          </w:p>
        </w:tc>
        <w:tc>
          <w:tcPr>
            <w:tcW w:w="442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3</w:t>
            </w:r>
          </w:p>
        </w:tc>
        <w:tc>
          <w:tcPr>
            <w:tcW w:w="506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24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Cervus elaphus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87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442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24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Oryctolagus cunniculus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587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  <w:tc>
          <w:tcPr>
            <w:tcW w:w="442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5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24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</w:t>
            </w:r>
          </w:p>
        </w:tc>
      </w:tr>
      <w:tr w:rsidR="008E5C02" w:rsidRPr="0045325B" w:rsidTr="005872BC">
        <w:trPr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∑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206</w:t>
            </w:r>
          </w:p>
        </w:tc>
        <w:tc>
          <w:tcPr>
            <w:tcW w:w="587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442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06" w:type="pct"/>
            <w:shd w:val="pct20" w:color="000000" w:fill="FFFFFF"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  <w:tc>
          <w:tcPr>
            <w:tcW w:w="524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</w:tr>
      <w:tr w:rsidR="008E5C02" w:rsidRPr="0045325B" w:rsidTr="005872BC">
        <w:trPr>
          <w:gridAfter w:val="4"/>
          <w:wAfter w:w="3591" w:type="dxa"/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115005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Restes no determinades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</w:p>
        </w:tc>
      </w:tr>
      <w:tr w:rsidR="008E5C02" w:rsidRPr="0045325B" w:rsidTr="005872BC">
        <w:trPr>
          <w:gridAfter w:val="4"/>
          <w:wAfter w:w="3591" w:type="dxa"/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115005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Mam</w:t>
            </w:r>
            <w:r>
              <w:rPr>
                <w:lang w:val="ca-ES"/>
              </w:rPr>
              <w:t>í</w:t>
            </w:r>
            <w:r w:rsidRPr="0045325B">
              <w:rPr>
                <w:lang w:val="ca-ES"/>
              </w:rPr>
              <w:t>fer gran nd.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14</w:t>
            </w:r>
          </w:p>
        </w:tc>
      </w:tr>
      <w:tr w:rsidR="008E5C02" w:rsidRPr="0045325B" w:rsidTr="005872BC">
        <w:trPr>
          <w:gridAfter w:val="4"/>
          <w:wAfter w:w="3591" w:type="dxa"/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115005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Mam</w:t>
            </w:r>
            <w:r>
              <w:rPr>
                <w:lang w:val="ca-ES"/>
              </w:rPr>
              <w:t>í</w:t>
            </w:r>
            <w:r w:rsidRPr="0045325B">
              <w:rPr>
                <w:lang w:val="ca-ES"/>
              </w:rPr>
              <w:t>fer mitjà nd.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51</w:t>
            </w:r>
          </w:p>
        </w:tc>
      </w:tr>
      <w:tr w:rsidR="008E5C02" w:rsidRPr="0045325B" w:rsidTr="005872BC">
        <w:trPr>
          <w:gridAfter w:val="4"/>
          <w:wAfter w:w="3591" w:type="dxa"/>
          <w:trHeight w:val="255"/>
        </w:trPr>
        <w:tc>
          <w:tcPr>
            <w:tcW w:w="2353" w:type="pct"/>
            <w:shd w:val="pct20" w:color="000000" w:fill="FFFFFF"/>
            <w:noWrap/>
          </w:tcPr>
          <w:p w:rsidR="008E5C02" w:rsidRPr="0045325B" w:rsidRDefault="008E5C02" w:rsidP="00115005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 xml:space="preserve">No determinat </w:t>
            </w:r>
          </w:p>
        </w:tc>
        <w:tc>
          <w:tcPr>
            <w:tcW w:w="588" w:type="pct"/>
            <w:shd w:val="pct20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17</w:t>
            </w:r>
          </w:p>
        </w:tc>
      </w:tr>
      <w:tr w:rsidR="008E5C02" w:rsidRPr="0045325B" w:rsidTr="005872BC">
        <w:trPr>
          <w:gridAfter w:val="4"/>
          <w:wAfter w:w="3591" w:type="dxa"/>
          <w:trHeight w:val="255"/>
        </w:trPr>
        <w:tc>
          <w:tcPr>
            <w:tcW w:w="2353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∑</w:t>
            </w:r>
          </w:p>
        </w:tc>
        <w:tc>
          <w:tcPr>
            <w:tcW w:w="588" w:type="pct"/>
            <w:shd w:val="pct5" w:color="000000" w:fill="FFFFFF"/>
            <w:noWrap/>
          </w:tcPr>
          <w:p w:rsidR="008E5C02" w:rsidRPr="0045325B" w:rsidRDefault="008E5C02" w:rsidP="005872BC">
            <w:pPr>
              <w:spacing w:before="60" w:after="60"/>
              <w:jc w:val="center"/>
              <w:rPr>
                <w:lang w:val="ca-ES"/>
              </w:rPr>
            </w:pPr>
            <w:r w:rsidRPr="0045325B">
              <w:rPr>
                <w:lang w:val="ca-ES"/>
              </w:rPr>
              <w:t>79</w:t>
            </w:r>
          </w:p>
        </w:tc>
      </w:tr>
    </w:tbl>
    <w:p w:rsidR="008E5C02" w:rsidRPr="0045325B" w:rsidRDefault="008E5C02" w:rsidP="00870AD4">
      <w:pPr>
        <w:pStyle w:val="PEUTAULES"/>
      </w:pPr>
      <w:bookmarkStart w:id="0" w:name="_Toc252749774"/>
      <w:r w:rsidRPr="0045325B">
        <w:t>Taula 1</w:t>
      </w:r>
      <w:r>
        <w:t>.</w:t>
      </w:r>
      <w:r w:rsidRPr="0045325B">
        <w:t xml:space="preserve"> Freqüències de representació i estimació del nombre d’individus distribuïts en funció de la seva edat de mort</w:t>
      </w:r>
      <w:bookmarkEnd w:id="0"/>
    </w:p>
    <w:p w:rsidR="008E5C02" w:rsidRPr="0045325B" w:rsidRDefault="008E5C02">
      <w:pPr>
        <w:rPr>
          <w:lang w:val="ca-ES"/>
        </w:rPr>
      </w:pPr>
    </w:p>
    <w:sectPr w:rsidR="008E5C02" w:rsidRPr="0045325B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AD4"/>
    <w:rsid w:val="0000110E"/>
    <w:rsid w:val="00095272"/>
    <w:rsid w:val="00115005"/>
    <w:rsid w:val="001E3643"/>
    <w:rsid w:val="00252AF6"/>
    <w:rsid w:val="0027178B"/>
    <w:rsid w:val="00357E17"/>
    <w:rsid w:val="0039058C"/>
    <w:rsid w:val="003B0C4F"/>
    <w:rsid w:val="0045325B"/>
    <w:rsid w:val="004A4BD1"/>
    <w:rsid w:val="005872BC"/>
    <w:rsid w:val="005D2E61"/>
    <w:rsid w:val="00641DE6"/>
    <w:rsid w:val="006F0DA8"/>
    <w:rsid w:val="007827BA"/>
    <w:rsid w:val="007C1A38"/>
    <w:rsid w:val="00850CCD"/>
    <w:rsid w:val="00870AD4"/>
    <w:rsid w:val="008E5C02"/>
    <w:rsid w:val="00940E77"/>
    <w:rsid w:val="00974D0A"/>
    <w:rsid w:val="00A50CBF"/>
    <w:rsid w:val="00A519F8"/>
    <w:rsid w:val="00B479F1"/>
    <w:rsid w:val="00C1421F"/>
    <w:rsid w:val="00C3407C"/>
    <w:rsid w:val="00D05B68"/>
    <w:rsid w:val="00D148DA"/>
    <w:rsid w:val="00D15EFB"/>
    <w:rsid w:val="00D374CE"/>
    <w:rsid w:val="00DB408B"/>
    <w:rsid w:val="00E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D4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870AD4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870AD4"/>
    <w:rPr>
      <w:rFonts w:ascii="Trebuchet MS" w:eastAsia="Batang" w:hAnsi="Trebuchet MS"/>
      <w:sz w:val="16"/>
      <w:lang w:val="ca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410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Espècies determinades </dc:title>
  <dc:subject/>
  <dc:creator>_llp_cepap</dc:creator>
  <cp:keywords/>
  <dc:description/>
  <cp:lastModifiedBy>Maria Llopis</cp:lastModifiedBy>
  <cp:revision>4</cp:revision>
  <dcterms:created xsi:type="dcterms:W3CDTF">2014-06-04T14:05:00Z</dcterms:created>
  <dcterms:modified xsi:type="dcterms:W3CDTF">2014-06-04T14:05:00Z</dcterms:modified>
</cp:coreProperties>
</file>