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688"/>
        <w:gridCol w:w="1231"/>
        <w:gridCol w:w="2461"/>
        <w:gridCol w:w="2595"/>
        <w:gridCol w:w="745"/>
      </w:tblGrid>
      <w:tr w:rsidR="007D5B42" w:rsidRPr="007827BA" w:rsidTr="00657325">
        <w:tc>
          <w:tcPr>
            <w:tcW w:w="968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06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411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(121, 78.6%)*</w:t>
            </w:r>
          </w:p>
        </w:tc>
        <w:tc>
          <w:tcPr>
            <w:tcW w:w="1488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(33, 21.4%)*</w:t>
            </w:r>
          </w:p>
        </w:tc>
        <w:tc>
          <w:tcPr>
            <w:tcW w:w="427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7D5B42" w:rsidRPr="007827BA" w:rsidTr="00657325">
        <w:tc>
          <w:tcPr>
            <w:tcW w:w="968" w:type="pct"/>
            <w:vMerge w:val="restar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Acromion</w:t>
            </w: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9 (7D/2E)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7 (4D/3E)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16</w:t>
            </w:r>
          </w:p>
        </w:tc>
      </w:tr>
      <w:tr w:rsidR="007D5B42" w:rsidRPr="007827BA" w:rsidTr="00657325">
        <w:tc>
          <w:tcPr>
            <w:tcW w:w="968" w:type="pct"/>
            <w:vMerge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86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18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104</w:t>
            </w:r>
          </w:p>
        </w:tc>
      </w:tr>
      <w:tr w:rsidR="007D5B42" w:rsidRPr="007827BA" w:rsidTr="00657325">
        <w:tc>
          <w:tcPr>
            <w:tcW w:w="968" w:type="pct"/>
            <w:vMerge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34</w:t>
            </w:r>
          </w:p>
        </w:tc>
      </w:tr>
      <w:tr w:rsidR="007D5B42" w:rsidRPr="007827BA" w:rsidTr="00657325">
        <w:tc>
          <w:tcPr>
            <w:tcW w:w="968" w:type="pct"/>
            <w:vMerge w:val="restar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Apòfisi</w:t>
            </w:r>
            <w:proofErr w:type="spellEnd"/>
            <w:r w:rsidRPr="007827BA">
              <w:t xml:space="preserve"> coracoides</w:t>
            </w: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19 (7D/10E/2indet)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6 (4D/1E/1indet)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25</w:t>
            </w:r>
          </w:p>
        </w:tc>
      </w:tr>
      <w:tr w:rsidR="007D5B42" w:rsidRPr="007827BA" w:rsidTr="00657325">
        <w:tc>
          <w:tcPr>
            <w:tcW w:w="968" w:type="pct"/>
            <w:vMerge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101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128</w:t>
            </w:r>
          </w:p>
        </w:tc>
      </w:tr>
      <w:tr w:rsidR="007D5B42" w:rsidRPr="007827BA" w:rsidTr="00657325">
        <w:tc>
          <w:tcPr>
            <w:tcW w:w="968" w:type="pct"/>
            <w:vMerge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7D5B42" w:rsidRPr="007827BA" w:rsidTr="00657325">
        <w:tc>
          <w:tcPr>
            <w:tcW w:w="968" w:type="pct"/>
            <w:vMerge w:val="restar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Cavitat</w:t>
            </w:r>
            <w:proofErr w:type="spellEnd"/>
            <w:r w:rsidRPr="007827BA">
              <w:t xml:space="preserve"> glenoidea</w:t>
            </w: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7 (3D/4E)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18</w:t>
            </w:r>
          </w:p>
        </w:tc>
      </w:tr>
      <w:tr w:rsidR="007D5B42" w:rsidRPr="007827BA" w:rsidTr="00657325">
        <w:tc>
          <w:tcPr>
            <w:tcW w:w="968" w:type="pct"/>
            <w:vMerge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93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114</w:t>
            </w:r>
          </w:p>
        </w:tc>
      </w:tr>
      <w:tr w:rsidR="007D5B42" w:rsidRPr="007827BA" w:rsidTr="00657325">
        <w:tc>
          <w:tcPr>
            <w:tcW w:w="968" w:type="pct"/>
            <w:vMerge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17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22</w:t>
            </w:r>
          </w:p>
        </w:tc>
      </w:tr>
      <w:tr w:rsidR="007D5B42" w:rsidRPr="007827BA" w:rsidTr="00657325">
        <w:tc>
          <w:tcPr>
            <w:tcW w:w="968" w:type="pct"/>
            <w:vMerge w:val="restar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Pala</w:t>
            </w: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7D5B42" w:rsidRPr="007827BA" w:rsidTr="00657325">
        <w:tc>
          <w:tcPr>
            <w:tcW w:w="968" w:type="pct"/>
            <w:vMerge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48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64</w:t>
            </w:r>
          </w:p>
        </w:tc>
      </w:tr>
      <w:tr w:rsidR="007D5B42" w:rsidRPr="007827BA" w:rsidTr="00657325">
        <w:tc>
          <w:tcPr>
            <w:tcW w:w="968" w:type="pct"/>
            <w:vMerge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Angle</w:t>
            </w:r>
            <w:proofErr w:type="spellEnd"/>
            <w:r w:rsidRPr="007827BA">
              <w:t xml:space="preserve"> inferior</w:t>
            </w:r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9 (1D/6E/2indet)</w:t>
            </w:r>
          </w:p>
        </w:tc>
        <w:tc>
          <w:tcPr>
            <w:tcW w:w="1488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7D5B42" w:rsidRPr="007827BA" w:rsidTr="00657325">
        <w:tc>
          <w:tcPr>
            <w:tcW w:w="968" w:type="pct"/>
            <w:vMerge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11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64</w:t>
            </w:r>
          </w:p>
        </w:tc>
        <w:tc>
          <w:tcPr>
            <w:tcW w:w="1488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17</w:t>
            </w:r>
          </w:p>
        </w:tc>
        <w:tc>
          <w:tcPr>
            <w:tcW w:w="427" w:type="pct"/>
            <w:shd w:val="pct5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81</w:t>
            </w:r>
          </w:p>
        </w:tc>
      </w:tr>
      <w:tr w:rsidR="007D5B42" w:rsidRPr="007827BA" w:rsidTr="00657325">
        <w:tc>
          <w:tcPr>
            <w:tcW w:w="1673" w:type="pct"/>
            <w:gridSpan w:val="2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11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10 (coracoides E)</w:t>
            </w:r>
          </w:p>
        </w:tc>
        <w:tc>
          <w:tcPr>
            <w:tcW w:w="1488" w:type="pct"/>
            <w:shd w:val="pct20" w:color="000000" w:fill="FFFFFF"/>
          </w:tcPr>
          <w:p w:rsidR="007D5B42" w:rsidRPr="00DB408B" w:rsidRDefault="007D5B42" w:rsidP="00657325">
            <w:pPr>
              <w:spacing w:before="60" w:after="60"/>
              <w:jc w:val="center"/>
              <w:rPr>
                <w:lang w:val="pt-BR"/>
              </w:rPr>
            </w:pPr>
            <w:proofErr w:type="gramStart"/>
            <w:r w:rsidRPr="00DB408B">
              <w:rPr>
                <w:lang w:val="pt-BR"/>
              </w:rPr>
              <w:t>4</w:t>
            </w:r>
            <w:proofErr w:type="gramEnd"/>
            <w:r w:rsidRPr="00DB408B">
              <w:rPr>
                <w:lang w:val="pt-BR"/>
              </w:rPr>
              <w:t xml:space="preserve"> (</w:t>
            </w:r>
            <w:proofErr w:type="spellStart"/>
            <w:r w:rsidRPr="00DB408B">
              <w:rPr>
                <w:lang w:val="pt-BR"/>
              </w:rPr>
              <w:t>acromion</w:t>
            </w:r>
            <w:proofErr w:type="spellEnd"/>
            <w:r w:rsidRPr="00DB408B">
              <w:rPr>
                <w:lang w:val="pt-BR"/>
              </w:rPr>
              <w:t xml:space="preserve"> D/</w:t>
            </w:r>
            <w:proofErr w:type="spellStart"/>
            <w:r w:rsidRPr="00DB408B">
              <w:rPr>
                <w:lang w:val="pt-BR"/>
              </w:rPr>
              <w:t>coracoides</w:t>
            </w:r>
            <w:proofErr w:type="spellEnd"/>
            <w:r w:rsidRPr="00DB408B">
              <w:rPr>
                <w:lang w:val="pt-BR"/>
              </w:rPr>
              <w:t xml:space="preserve"> E/cav. glenoidea E)</w:t>
            </w:r>
          </w:p>
        </w:tc>
        <w:tc>
          <w:tcPr>
            <w:tcW w:w="427" w:type="pct"/>
            <w:shd w:val="pct20" w:color="000000" w:fill="FFFFFF"/>
          </w:tcPr>
          <w:p w:rsidR="007D5B42" w:rsidRPr="007827BA" w:rsidRDefault="007D5B42" w:rsidP="00657325">
            <w:pPr>
              <w:spacing w:before="60" w:after="60"/>
              <w:jc w:val="center"/>
            </w:pPr>
            <w:r w:rsidRPr="007827BA">
              <w:t>14</w:t>
            </w:r>
          </w:p>
        </w:tc>
      </w:tr>
    </w:tbl>
    <w:p w:rsidR="00357E17" w:rsidRDefault="007D5B42" w:rsidP="007D5B42">
      <w:pPr>
        <w:pStyle w:val="PEUTAULES"/>
      </w:pPr>
      <w:bookmarkStart w:id="0" w:name="_Toc252618881"/>
      <w:bookmarkStart w:id="1" w:name="_Toc252749793"/>
      <w:r>
        <w:t>Taula 12</w:t>
      </w:r>
      <w:r w:rsidRPr="00BB31F1">
        <w:t xml:space="preserve">.- Escàpules, amb un total de 170 </w:t>
      </w:r>
      <w:proofErr w:type="spellStart"/>
      <w:r w:rsidRPr="00BB31F1">
        <w:t>coordenats</w:t>
      </w:r>
      <w:proofErr w:type="spellEnd"/>
      <w:r w:rsidRPr="00BB31F1">
        <w:t xml:space="preserve"> (17 </w:t>
      </w:r>
      <w:proofErr w:type="spellStart"/>
      <w:r w:rsidRPr="00BB31F1">
        <w:t>remuntatges</w:t>
      </w:r>
      <w:proofErr w:type="spellEnd"/>
      <w:r w:rsidRPr="00BB31F1">
        <w:t xml:space="preserve">), totes incompletes (100%). * Hi ha 6 fragments que no ha estat possible classificar com adults o </w:t>
      </w:r>
      <w:proofErr w:type="spellStart"/>
      <w:r w:rsidRPr="00BB31F1">
        <w:t>subadults</w:t>
      </w:r>
      <w:bookmarkEnd w:id="0"/>
      <w:bookmarkEnd w:id="1"/>
      <w:proofErr w:type="spellEnd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B42"/>
    <w:rsid w:val="00095272"/>
    <w:rsid w:val="001E3643"/>
    <w:rsid w:val="00252AF6"/>
    <w:rsid w:val="0027178B"/>
    <w:rsid w:val="003B0C4F"/>
    <w:rsid w:val="005D2E61"/>
    <w:rsid w:val="0069763B"/>
    <w:rsid w:val="006F0DA8"/>
    <w:rsid w:val="007D5B42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42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7D5B42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7D5B42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>UAB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2013-10-01T12:25:00Z</dcterms:created>
  <dcterms:modified xsi:type="dcterms:W3CDTF">2013-10-01T12:25:00Z</dcterms:modified>
</cp:coreProperties>
</file>