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754"/>
        <w:gridCol w:w="1446"/>
        <w:gridCol w:w="1158"/>
        <w:gridCol w:w="1362"/>
      </w:tblGrid>
      <w:tr w:rsidR="00EF5247" w:rsidRPr="007827BA" w:rsidTr="00657325">
        <w:tc>
          <w:tcPr>
            <w:tcW w:w="2726" w:type="pct"/>
            <w:shd w:val="pct20" w:color="000000" w:fill="FFFFFF"/>
          </w:tcPr>
          <w:p w:rsidR="00EF5247" w:rsidRPr="00DB408B" w:rsidRDefault="00EF5247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Indicadors</w:t>
            </w:r>
            <w:proofErr w:type="spellEnd"/>
          </w:p>
        </w:tc>
        <w:tc>
          <w:tcPr>
            <w:tcW w:w="829" w:type="pct"/>
            <w:shd w:val="pct20" w:color="000000" w:fill="FFFFFF"/>
          </w:tcPr>
          <w:p w:rsidR="00EF5247" w:rsidRPr="00DB408B" w:rsidRDefault="00EF5247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M</w:t>
            </w:r>
          </w:p>
        </w:tc>
        <w:tc>
          <w:tcPr>
            <w:tcW w:w="664" w:type="pct"/>
            <w:shd w:val="pct20" w:color="000000" w:fill="FFFFFF"/>
          </w:tcPr>
          <w:p w:rsidR="00EF5247" w:rsidRPr="00DB408B" w:rsidRDefault="00EF5247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F</w:t>
            </w:r>
          </w:p>
        </w:tc>
        <w:tc>
          <w:tcPr>
            <w:tcW w:w="781" w:type="pct"/>
            <w:shd w:val="pct20" w:color="000000" w:fill="FFFFFF"/>
          </w:tcPr>
          <w:p w:rsidR="00EF5247" w:rsidRPr="00DB408B" w:rsidRDefault="00EF5247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M/F</w:t>
            </w:r>
          </w:p>
        </w:tc>
      </w:tr>
      <w:tr w:rsidR="00EF5247" w:rsidRPr="007827BA" w:rsidTr="00657325">
        <w:tc>
          <w:tcPr>
            <w:tcW w:w="2726" w:type="pct"/>
            <w:shd w:val="pct5" w:color="000000" w:fill="FFFFFF"/>
          </w:tcPr>
          <w:p w:rsidR="00EF5247" w:rsidRPr="007827BA" w:rsidRDefault="00EF5247" w:rsidP="00657325">
            <w:pPr>
              <w:spacing w:before="60" w:after="60"/>
              <w:jc w:val="center"/>
            </w:pPr>
            <w:proofErr w:type="spellStart"/>
            <w:r w:rsidRPr="007827BA">
              <w:t>Astràgal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dret</w:t>
            </w:r>
            <w:proofErr w:type="spellEnd"/>
          </w:p>
        </w:tc>
        <w:tc>
          <w:tcPr>
            <w:tcW w:w="829" w:type="pct"/>
            <w:shd w:val="pct5" w:color="000000" w:fill="FFFFFF"/>
          </w:tcPr>
          <w:p w:rsidR="00EF5247" w:rsidRPr="007827BA" w:rsidRDefault="00EF5247" w:rsidP="00657325">
            <w:pPr>
              <w:spacing w:before="60" w:after="60"/>
              <w:jc w:val="center"/>
            </w:pPr>
            <w:r w:rsidRPr="007827BA">
              <w:t>17</w:t>
            </w:r>
          </w:p>
        </w:tc>
        <w:tc>
          <w:tcPr>
            <w:tcW w:w="664" w:type="pct"/>
            <w:shd w:val="pct5" w:color="000000" w:fill="FFFFFF"/>
          </w:tcPr>
          <w:p w:rsidR="00EF5247" w:rsidRPr="007827BA" w:rsidRDefault="00EF5247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781" w:type="pct"/>
            <w:shd w:val="pct5" w:color="000000" w:fill="FFFFFF"/>
          </w:tcPr>
          <w:p w:rsidR="00EF5247" w:rsidRPr="007827BA" w:rsidRDefault="00EF5247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EF5247" w:rsidRPr="007827BA" w:rsidTr="00657325">
        <w:tc>
          <w:tcPr>
            <w:tcW w:w="2726" w:type="pct"/>
            <w:shd w:val="pct20" w:color="000000" w:fill="FFFFFF"/>
          </w:tcPr>
          <w:p w:rsidR="00EF5247" w:rsidRPr="007827BA" w:rsidRDefault="00EF5247" w:rsidP="00657325">
            <w:pPr>
              <w:spacing w:before="60" w:after="60"/>
              <w:jc w:val="center"/>
            </w:pPr>
            <w:proofErr w:type="spellStart"/>
            <w:r w:rsidRPr="007827BA">
              <w:t>Astràgal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esquerre</w:t>
            </w:r>
            <w:proofErr w:type="spellEnd"/>
          </w:p>
        </w:tc>
        <w:tc>
          <w:tcPr>
            <w:tcW w:w="829" w:type="pct"/>
            <w:shd w:val="pct20" w:color="000000" w:fill="FFFFFF"/>
          </w:tcPr>
          <w:p w:rsidR="00EF5247" w:rsidRPr="007827BA" w:rsidRDefault="00EF5247" w:rsidP="00657325">
            <w:pPr>
              <w:spacing w:before="60" w:after="60"/>
              <w:jc w:val="center"/>
            </w:pPr>
            <w:r w:rsidRPr="007827BA">
              <w:t>15</w:t>
            </w:r>
          </w:p>
        </w:tc>
        <w:tc>
          <w:tcPr>
            <w:tcW w:w="664" w:type="pct"/>
            <w:shd w:val="pct20" w:color="000000" w:fill="FFFFFF"/>
          </w:tcPr>
          <w:p w:rsidR="00EF5247" w:rsidRPr="007827BA" w:rsidRDefault="00EF5247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781" w:type="pct"/>
            <w:shd w:val="pct20" w:color="000000" w:fill="FFFFFF"/>
          </w:tcPr>
          <w:p w:rsidR="00EF5247" w:rsidRPr="007827BA" w:rsidRDefault="00EF5247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</w:tbl>
    <w:p w:rsidR="00357E17" w:rsidRDefault="00EF5247" w:rsidP="00EF5247">
      <w:pPr>
        <w:pStyle w:val="PEUTAULES"/>
        <w:spacing w:before="60" w:after="60"/>
      </w:pPr>
      <w:bookmarkStart w:id="0" w:name="_Toc252618907"/>
      <w:bookmarkStart w:id="1" w:name="_Toc252749820"/>
      <w:r>
        <w:t>Taula 38</w:t>
      </w:r>
      <w:r w:rsidRPr="00D518BC">
        <w:t>.-  Diagnòstic sexual segons funcions discriminants de l’astràgal (</w:t>
      </w:r>
      <w:proofErr w:type="spellStart"/>
      <w:r w:rsidRPr="00D518BC">
        <w:t>Steele</w:t>
      </w:r>
      <w:proofErr w:type="spellEnd"/>
      <w:r w:rsidRPr="00D518BC">
        <w:t xml:space="preserve"> i </w:t>
      </w:r>
      <w:proofErr w:type="spellStart"/>
      <w:r w:rsidRPr="00D518BC">
        <w:t>Bramblett</w:t>
      </w:r>
      <w:proofErr w:type="spellEnd"/>
      <w:r w:rsidRPr="00D518BC">
        <w:t xml:space="preserve"> 1988)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247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  <w:rsid w:val="00E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47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EF5247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EF5247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UAB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2013-10-01T12:40:00Z</dcterms:created>
  <dcterms:modified xsi:type="dcterms:W3CDTF">2013-10-01T12:41:00Z</dcterms:modified>
</cp:coreProperties>
</file>