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38" w:rsidRDefault="00AF0254" w:rsidP="00D75D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37CD3">
        <w:rPr>
          <w:rFonts w:ascii="Times New Roman" w:hAnsi="Times New Roman" w:cs="Times New Roman"/>
          <w:sz w:val="24"/>
          <w:szCs w:val="24"/>
          <w:u w:val="single"/>
        </w:rPr>
        <w:t>Fig.1.</w:t>
      </w:r>
      <w:r w:rsidRPr="00837CD3">
        <w:rPr>
          <w:rFonts w:ascii="Times New Roman" w:hAnsi="Times New Roman" w:cs="Times New Roman"/>
          <w:sz w:val="24"/>
          <w:szCs w:val="24"/>
        </w:rPr>
        <w:t xml:space="preserve"> </w:t>
      </w:r>
      <w:r w:rsidRPr="00837CD3">
        <w:rPr>
          <w:rFonts w:ascii="Times New Roman" w:hAnsi="Times New Roman" w:cs="Times New Roman"/>
          <w:i/>
          <w:sz w:val="24"/>
          <w:szCs w:val="24"/>
        </w:rPr>
        <w:t xml:space="preserve">Livre de raison de Marie-Anne de </w:t>
      </w:r>
      <w:proofErr w:type="spellStart"/>
      <w:r w:rsidRPr="00837CD3">
        <w:rPr>
          <w:rFonts w:ascii="Times New Roman" w:hAnsi="Times New Roman" w:cs="Times New Roman"/>
          <w:i/>
          <w:sz w:val="24"/>
          <w:szCs w:val="24"/>
        </w:rPr>
        <w:t>Candole</w:t>
      </w:r>
      <w:proofErr w:type="spellEnd"/>
      <w:r w:rsidRPr="00837CD3">
        <w:rPr>
          <w:rFonts w:ascii="Times New Roman" w:hAnsi="Times New Roman" w:cs="Times New Roman"/>
          <w:sz w:val="24"/>
          <w:szCs w:val="24"/>
        </w:rPr>
        <w:t xml:space="preserve"> (</w:t>
      </w:r>
      <w:r w:rsidR="008B4F2C" w:rsidRPr="00837CD3">
        <w:rPr>
          <w:rFonts w:ascii="Times New Roman" w:hAnsi="Times New Roman" w:cs="Times New Roman"/>
          <w:sz w:val="24"/>
          <w:szCs w:val="24"/>
        </w:rPr>
        <w:t>Marseille, Arch. dép. des Bouches-du-Rhône, 140 J 190</w:t>
      </w:r>
      <w:r w:rsidR="008B4F2C">
        <w:rPr>
          <w:rFonts w:ascii="Times New Roman" w:hAnsi="Times New Roman" w:cs="Times New Roman"/>
          <w:sz w:val="24"/>
          <w:szCs w:val="24"/>
        </w:rPr>
        <w:t xml:space="preserve">, </w:t>
      </w:r>
      <w:r w:rsidRPr="00837CD3">
        <w:rPr>
          <w:rFonts w:ascii="Times New Roman" w:hAnsi="Times New Roman" w:cs="Times New Roman"/>
          <w:sz w:val="24"/>
          <w:szCs w:val="24"/>
        </w:rPr>
        <w:t>non folioté)</w:t>
      </w:r>
      <w:r w:rsidR="00837CD3" w:rsidRPr="00837CD3">
        <w:rPr>
          <w:rFonts w:ascii="Times New Roman" w:hAnsi="Times New Roman" w:cs="Times New Roman"/>
          <w:sz w:val="24"/>
          <w:szCs w:val="24"/>
        </w:rPr>
        <w:t xml:space="preserve"> ©</w:t>
      </w:r>
      <w:proofErr w:type="spellStart"/>
      <w:r w:rsidR="00837CD3" w:rsidRPr="00837CD3">
        <w:rPr>
          <w:rFonts w:ascii="Times New Roman" w:hAnsi="Times New Roman" w:cs="Times New Roman"/>
          <w:sz w:val="24"/>
          <w:szCs w:val="24"/>
        </w:rPr>
        <w:t>I.Luciani</w:t>
      </w:r>
      <w:proofErr w:type="spellEnd"/>
    </w:p>
    <w:p w:rsidR="006310AA" w:rsidRDefault="006310AA" w:rsidP="00D75D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Fig.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6201" w:rsidRPr="00837CD3">
        <w:rPr>
          <w:rFonts w:ascii="Times New Roman" w:hAnsi="Times New Roman" w:cs="Times New Roman"/>
          <w:iCs/>
          <w:sz w:val="24"/>
          <w:szCs w:val="24"/>
        </w:rPr>
        <w:t xml:space="preserve">Livre de raison de </w:t>
      </w:r>
      <w:r w:rsidR="00512F73">
        <w:rPr>
          <w:rFonts w:ascii="Times New Roman" w:hAnsi="Times New Roman" w:cs="Times New Roman"/>
          <w:iCs/>
          <w:sz w:val="24"/>
          <w:szCs w:val="24"/>
        </w:rPr>
        <w:t>la famille</w:t>
      </w:r>
      <w:r w:rsidR="00C66201" w:rsidRPr="00837CD3">
        <w:rPr>
          <w:rFonts w:ascii="Times New Roman" w:hAnsi="Times New Roman" w:cs="Times New Roman"/>
          <w:iCs/>
          <w:sz w:val="24"/>
          <w:szCs w:val="24"/>
        </w:rPr>
        <w:t xml:space="preserve"> de Peint </w:t>
      </w:r>
      <w:r w:rsidR="00C66201" w:rsidRPr="00837CD3">
        <w:rPr>
          <w:rFonts w:ascii="Times New Roman" w:hAnsi="Times New Roman" w:cs="Times New Roman"/>
          <w:sz w:val="24"/>
          <w:szCs w:val="24"/>
        </w:rPr>
        <w:t>(Arles, Média</w:t>
      </w:r>
      <w:r w:rsidR="00512F73">
        <w:rPr>
          <w:rFonts w:ascii="Times New Roman" w:hAnsi="Times New Roman" w:cs="Times New Roman"/>
          <w:sz w:val="24"/>
          <w:szCs w:val="24"/>
        </w:rPr>
        <w:t xml:space="preserve">thèque Van Gogh, ms. 365, </w:t>
      </w:r>
      <w:proofErr w:type="spellStart"/>
      <w:r w:rsidR="00512F73">
        <w:rPr>
          <w:rFonts w:ascii="Times New Roman" w:hAnsi="Times New Roman" w:cs="Times New Roman"/>
          <w:sz w:val="24"/>
          <w:szCs w:val="24"/>
        </w:rPr>
        <w:t>n.f</w:t>
      </w:r>
      <w:proofErr w:type="spellEnd"/>
      <w:r w:rsidR="00512F73">
        <w:rPr>
          <w:rFonts w:ascii="Times New Roman" w:hAnsi="Times New Roman" w:cs="Times New Roman"/>
          <w:sz w:val="24"/>
          <w:szCs w:val="24"/>
        </w:rPr>
        <w:t xml:space="preserve">) </w:t>
      </w:r>
      <w:r w:rsidR="00C66201" w:rsidRPr="00837CD3">
        <w:rPr>
          <w:rFonts w:ascii="Times New Roman" w:hAnsi="Times New Roman" w:cs="Times New Roman"/>
          <w:sz w:val="24"/>
          <w:szCs w:val="24"/>
        </w:rPr>
        <w:t>©</w:t>
      </w:r>
      <w:proofErr w:type="spellStart"/>
      <w:r w:rsidR="00C66201" w:rsidRPr="00837CD3">
        <w:rPr>
          <w:rFonts w:ascii="Times New Roman" w:hAnsi="Times New Roman" w:cs="Times New Roman"/>
          <w:sz w:val="24"/>
          <w:szCs w:val="24"/>
        </w:rPr>
        <w:t>I.Luciani</w:t>
      </w:r>
      <w:proofErr w:type="spellEnd"/>
    </w:p>
    <w:p w:rsidR="00AF0254" w:rsidRDefault="00B64A49" w:rsidP="00D75D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Fig. 3</w:t>
      </w:r>
      <w:r w:rsidR="00837CD3" w:rsidRPr="00837CD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37CD3" w:rsidRPr="00837CD3">
        <w:rPr>
          <w:rFonts w:ascii="Times New Roman" w:hAnsi="Times New Roman" w:cs="Times New Roman"/>
          <w:sz w:val="24"/>
          <w:szCs w:val="24"/>
        </w:rPr>
        <w:t xml:space="preserve"> </w:t>
      </w:r>
      <w:r w:rsidR="00837CD3" w:rsidRPr="00837CD3">
        <w:rPr>
          <w:rFonts w:ascii="Times New Roman" w:hAnsi="Times New Roman" w:cs="Times New Roman"/>
          <w:iCs/>
          <w:sz w:val="24"/>
          <w:szCs w:val="24"/>
        </w:rPr>
        <w:t xml:space="preserve">Livre de raison de </w:t>
      </w:r>
      <w:r w:rsidR="00512F73">
        <w:rPr>
          <w:rFonts w:ascii="Times New Roman" w:hAnsi="Times New Roman" w:cs="Times New Roman"/>
          <w:iCs/>
          <w:sz w:val="24"/>
          <w:szCs w:val="24"/>
        </w:rPr>
        <w:t>famille</w:t>
      </w:r>
      <w:r w:rsidR="00837CD3" w:rsidRPr="00837CD3">
        <w:rPr>
          <w:rFonts w:ascii="Times New Roman" w:hAnsi="Times New Roman" w:cs="Times New Roman"/>
          <w:iCs/>
          <w:sz w:val="24"/>
          <w:szCs w:val="24"/>
        </w:rPr>
        <w:t xml:space="preserve"> de Peint </w:t>
      </w:r>
      <w:r w:rsidR="00837CD3" w:rsidRPr="00837CD3">
        <w:rPr>
          <w:rFonts w:ascii="Times New Roman" w:hAnsi="Times New Roman" w:cs="Times New Roman"/>
          <w:sz w:val="24"/>
          <w:szCs w:val="24"/>
        </w:rPr>
        <w:t xml:space="preserve">(Arles, Médiathèque Van Gogh, ms. 365, </w:t>
      </w:r>
      <w:proofErr w:type="spellStart"/>
      <w:r w:rsidR="00837CD3" w:rsidRPr="00837CD3">
        <w:rPr>
          <w:rFonts w:ascii="Times New Roman" w:hAnsi="Times New Roman" w:cs="Times New Roman"/>
          <w:sz w:val="24"/>
          <w:szCs w:val="24"/>
        </w:rPr>
        <w:t>n.f</w:t>
      </w:r>
      <w:proofErr w:type="spellEnd"/>
      <w:r w:rsidR="00837CD3" w:rsidRPr="00837CD3">
        <w:rPr>
          <w:rFonts w:ascii="Times New Roman" w:hAnsi="Times New Roman" w:cs="Times New Roman"/>
          <w:sz w:val="24"/>
          <w:szCs w:val="24"/>
        </w:rPr>
        <w:t>). Extrait du baptistère, naissances et décès des enfants de Jacques de Peint [mort de son fils Jacques] ©</w:t>
      </w:r>
      <w:proofErr w:type="spellStart"/>
      <w:r w:rsidR="00837CD3" w:rsidRPr="00837CD3">
        <w:rPr>
          <w:rFonts w:ascii="Times New Roman" w:hAnsi="Times New Roman" w:cs="Times New Roman"/>
          <w:sz w:val="24"/>
          <w:szCs w:val="24"/>
        </w:rPr>
        <w:t>I.Luciani</w:t>
      </w:r>
      <w:proofErr w:type="spellEnd"/>
    </w:p>
    <w:p w:rsidR="008B4F2C" w:rsidRDefault="00B64A49" w:rsidP="00837C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Fig. 4</w:t>
      </w:r>
      <w:r w:rsidR="008B4F2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B4F2C" w:rsidRPr="008B4F2C">
        <w:rPr>
          <w:rFonts w:ascii="Times New Roman" w:hAnsi="Times New Roman" w:cs="Times New Roman"/>
          <w:sz w:val="24"/>
          <w:szCs w:val="24"/>
        </w:rPr>
        <w:t xml:space="preserve"> </w:t>
      </w:r>
      <w:r w:rsidR="008B4F2C">
        <w:rPr>
          <w:rFonts w:ascii="Times New Roman" w:hAnsi="Times New Roman" w:cs="Times New Roman"/>
          <w:sz w:val="24"/>
          <w:szCs w:val="24"/>
        </w:rPr>
        <w:t>Livre de raison d’Honoré de Robert (</w:t>
      </w:r>
      <w:r w:rsidR="008B4F2C" w:rsidRPr="008B4F2C">
        <w:rPr>
          <w:rFonts w:ascii="Times New Roman" w:hAnsi="Times New Roman" w:cs="Times New Roman"/>
          <w:sz w:val="24"/>
          <w:szCs w:val="24"/>
        </w:rPr>
        <w:t>Aix-en-Provence, ADBR, 25 HD 22</w:t>
      </w:r>
      <w:r w:rsidR="008B4F2C">
        <w:rPr>
          <w:rFonts w:ascii="Times New Roman" w:hAnsi="Times New Roman" w:cs="Times New Roman"/>
          <w:sz w:val="24"/>
          <w:szCs w:val="24"/>
        </w:rPr>
        <w:t xml:space="preserve">, </w:t>
      </w:r>
      <w:r w:rsidR="008B4F2C" w:rsidRPr="008B4F2C">
        <w:rPr>
          <w:rFonts w:ascii="Times New Roman" w:hAnsi="Times New Roman" w:cs="Times New Roman"/>
          <w:sz w:val="24"/>
          <w:szCs w:val="24"/>
        </w:rPr>
        <w:t>fol. 66</w:t>
      </w:r>
      <w:r w:rsidR="008B4F2C">
        <w:rPr>
          <w:rFonts w:ascii="Times New Roman" w:hAnsi="Times New Roman" w:cs="Times New Roman"/>
          <w:sz w:val="24"/>
          <w:szCs w:val="24"/>
        </w:rPr>
        <w:t xml:space="preserve">) </w:t>
      </w:r>
      <w:r w:rsidR="008B4F2C" w:rsidRPr="00837CD3">
        <w:rPr>
          <w:rFonts w:ascii="Times New Roman" w:hAnsi="Times New Roman" w:cs="Times New Roman"/>
          <w:sz w:val="24"/>
          <w:szCs w:val="24"/>
        </w:rPr>
        <w:t>©</w:t>
      </w:r>
      <w:proofErr w:type="spellStart"/>
      <w:r w:rsidR="008B4F2C" w:rsidRPr="00837CD3">
        <w:rPr>
          <w:rFonts w:ascii="Times New Roman" w:hAnsi="Times New Roman" w:cs="Times New Roman"/>
          <w:sz w:val="24"/>
          <w:szCs w:val="24"/>
        </w:rPr>
        <w:t>I.Luciani</w:t>
      </w:r>
      <w:proofErr w:type="spellEnd"/>
    </w:p>
    <w:p w:rsidR="00206B09" w:rsidRDefault="00206B09" w:rsidP="00837C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B09" w:rsidRPr="008B4F2C" w:rsidRDefault="00206B09" w:rsidP="00837C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06B09" w:rsidRPr="008B4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CBE"/>
    <w:rsid w:val="00023921"/>
    <w:rsid w:val="00206B09"/>
    <w:rsid w:val="00512F73"/>
    <w:rsid w:val="006310AA"/>
    <w:rsid w:val="00682BBC"/>
    <w:rsid w:val="00837CD3"/>
    <w:rsid w:val="008B4F2C"/>
    <w:rsid w:val="009A13A4"/>
    <w:rsid w:val="00AE3E0F"/>
    <w:rsid w:val="00AF0254"/>
    <w:rsid w:val="00B64A49"/>
    <w:rsid w:val="00C37CBE"/>
    <w:rsid w:val="00C66201"/>
    <w:rsid w:val="00CB45A8"/>
    <w:rsid w:val="00D716CB"/>
    <w:rsid w:val="00D7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mmunication">
    <w:name w:val="Communication"/>
    <w:basedOn w:val="Normal"/>
    <w:link w:val="CommunicationCar"/>
    <w:qFormat/>
    <w:rsid w:val="00837CD3"/>
    <w:pPr>
      <w:spacing w:after="0" w:line="360" w:lineRule="auto"/>
      <w:ind w:firstLine="426"/>
      <w:jc w:val="both"/>
    </w:pPr>
    <w:rPr>
      <w:rFonts w:ascii="Times New Roman" w:eastAsia="Calibri" w:hAnsi="Times New Roman" w:cs="Times New Roman"/>
    </w:rPr>
  </w:style>
  <w:style w:type="character" w:customStyle="1" w:styleId="CommunicationCar">
    <w:name w:val="Communication Car"/>
    <w:basedOn w:val="Fuentedeprrafopredeter"/>
    <w:link w:val="Communication"/>
    <w:rsid w:val="00837CD3"/>
    <w:rPr>
      <w:rFonts w:ascii="Times New Roman" w:eastAsia="Calibri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1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1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mmunication">
    <w:name w:val="Communication"/>
    <w:basedOn w:val="Normal"/>
    <w:link w:val="CommunicationCar"/>
    <w:qFormat/>
    <w:rsid w:val="00837CD3"/>
    <w:pPr>
      <w:spacing w:after="0" w:line="360" w:lineRule="auto"/>
      <w:ind w:firstLine="426"/>
      <w:jc w:val="both"/>
    </w:pPr>
    <w:rPr>
      <w:rFonts w:ascii="Times New Roman" w:eastAsia="Calibri" w:hAnsi="Times New Roman" w:cs="Times New Roman"/>
    </w:rPr>
  </w:style>
  <w:style w:type="character" w:customStyle="1" w:styleId="CommunicationCar">
    <w:name w:val="Communication Car"/>
    <w:basedOn w:val="Fuentedeprrafopredeter"/>
    <w:link w:val="Communication"/>
    <w:rsid w:val="00837CD3"/>
    <w:rPr>
      <w:rFonts w:ascii="Times New Roman" w:eastAsia="Calibri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1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1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</dc:creator>
  <cp:keywords/>
  <dc:description/>
  <cp:lastModifiedBy>Javier Antón Pelayo</cp:lastModifiedBy>
  <cp:revision>2</cp:revision>
  <dcterms:created xsi:type="dcterms:W3CDTF">2013-08-08T22:09:00Z</dcterms:created>
  <dcterms:modified xsi:type="dcterms:W3CDTF">2013-08-08T22:09:00Z</dcterms:modified>
</cp:coreProperties>
</file>