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40" w:rsidRDefault="00982508">
      <w:r>
        <w:t>PIES DE FOTOS</w:t>
      </w:r>
    </w:p>
    <w:p w:rsidR="00982508" w:rsidRDefault="00982508"/>
    <w:p w:rsidR="00982508" w:rsidRDefault="00982508"/>
    <w:p w:rsidR="003B2C54" w:rsidRDefault="00982508" w:rsidP="003B2C54">
      <w:r>
        <w:t>Figura 1</w:t>
      </w:r>
      <w:r w:rsidR="003B2C54">
        <w:t xml:space="preserve"> </w:t>
      </w:r>
      <w:proofErr w:type="spellStart"/>
      <w:r w:rsidR="003B2C54">
        <w:t>Bernand</w:t>
      </w:r>
      <w:proofErr w:type="spellEnd"/>
      <w:r w:rsidR="003B2C54">
        <w:t xml:space="preserve"> </w:t>
      </w:r>
      <w:proofErr w:type="spellStart"/>
      <w:r w:rsidR="003B2C54">
        <w:t>Salomon</w:t>
      </w:r>
      <w:proofErr w:type="spellEnd"/>
      <w:r w:rsidR="003B2C54">
        <w:t xml:space="preserve">, </w:t>
      </w:r>
      <w:proofErr w:type="spellStart"/>
      <w:r w:rsidR="003B2C54">
        <w:t>Melchisedec</w:t>
      </w:r>
      <w:proofErr w:type="spellEnd"/>
      <w:r w:rsidR="003B2C54">
        <w:t xml:space="preserve"> y Abraham, estampa xilográfica que ilustra el volumen</w:t>
      </w:r>
      <w:r w:rsidR="003B2C54" w:rsidRPr="003B2C54">
        <w:rPr>
          <w:i/>
        </w:rPr>
        <w:t xml:space="preserve"> </w:t>
      </w:r>
      <w:proofErr w:type="spellStart"/>
      <w:r w:rsidR="003B2C54" w:rsidRPr="003B2C54">
        <w:rPr>
          <w:i/>
        </w:rPr>
        <w:t>Quadrins</w:t>
      </w:r>
      <w:proofErr w:type="spellEnd"/>
      <w:r w:rsidR="003B2C54" w:rsidRPr="003B2C54">
        <w:rPr>
          <w:i/>
        </w:rPr>
        <w:t xml:space="preserve"> </w:t>
      </w:r>
      <w:proofErr w:type="spellStart"/>
      <w:r w:rsidR="003B2C54" w:rsidRPr="003B2C54">
        <w:rPr>
          <w:i/>
        </w:rPr>
        <w:t>historiques</w:t>
      </w:r>
      <w:proofErr w:type="spellEnd"/>
      <w:r w:rsidR="003B2C54" w:rsidRPr="003B2C54">
        <w:rPr>
          <w:i/>
        </w:rPr>
        <w:t xml:space="preserve"> de la </w:t>
      </w:r>
      <w:proofErr w:type="spellStart"/>
      <w:r w:rsidR="003B2C54" w:rsidRPr="003B2C54">
        <w:rPr>
          <w:i/>
        </w:rPr>
        <w:t>Bible</w:t>
      </w:r>
      <w:proofErr w:type="spellEnd"/>
      <w:r w:rsidR="003B2C54">
        <w:t xml:space="preserve">, Jean de </w:t>
      </w:r>
      <w:proofErr w:type="spellStart"/>
      <w:r w:rsidR="003B2C54">
        <w:t>Tournes</w:t>
      </w:r>
      <w:proofErr w:type="spellEnd"/>
      <w:r w:rsidR="003B2C54">
        <w:t>, Lyon 1553.</w:t>
      </w:r>
    </w:p>
    <w:p w:rsidR="00982508" w:rsidRDefault="00982508"/>
    <w:p w:rsidR="00982508" w:rsidRDefault="00982508">
      <w:r>
        <w:t xml:space="preserve">Figura 2  [Claude </w:t>
      </w:r>
      <w:proofErr w:type="spellStart"/>
      <w:r>
        <w:t>Parradin</w:t>
      </w:r>
      <w:proofErr w:type="spellEnd"/>
      <w:r>
        <w:t xml:space="preserve">], </w:t>
      </w:r>
      <w:proofErr w:type="spellStart"/>
      <w:r w:rsidRPr="003B2C54">
        <w:rPr>
          <w:i/>
        </w:rPr>
        <w:t>Quadrins</w:t>
      </w:r>
      <w:proofErr w:type="spellEnd"/>
      <w:r w:rsidRPr="003B2C54">
        <w:rPr>
          <w:i/>
        </w:rPr>
        <w:t xml:space="preserve"> </w:t>
      </w:r>
      <w:proofErr w:type="spellStart"/>
      <w:r w:rsidRPr="003B2C54">
        <w:rPr>
          <w:i/>
        </w:rPr>
        <w:t>historiques</w:t>
      </w:r>
      <w:proofErr w:type="spellEnd"/>
      <w:r w:rsidRPr="003B2C54">
        <w:rPr>
          <w:i/>
        </w:rPr>
        <w:t xml:space="preserve"> de la </w:t>
      </w:r>
      <w:proofErr w:type="spellStart"/>
      <w:r w:rsidRPr="003B2C54">
        <w:rPr>
          <w:i/>
        </w:rPr>
        <w:t>Bible</w:t>
      </w:r>
      <w:proofErr w:type="spellEnd"/>
      <w:r w:rsidR="003B2C54">
        <w:t xml:space="preserve">, Jean de </w:t>
      </w:r>
      <w:proofErr w:type="spellStart"/>
      <w:r w:rsidR="003B2C54">
        <w:t>Tournes</w:t>
      </w:r>
      <w:proofErr w:type="spellEnd"/>
      <w:r w:rsidR="003B2C54">
        <w:t>, Lyon 1553.</w:t>
      </w:r>
    </w:p>
    <w:p w:rsidR="00982508" w:rsidRDefault="00982508"/>
    <w:p w:rsidR="00982508" w:rsidRDefault="00982508">
      <w:r>
        <w:t>Figura 3</w:t>
      </w:r>
      <w:r w:rsidRPr="00982508">
        <w:t xml:space="preserve"> </w:t>
      </w:r>
      <w:r>
        <w:t xml:space="preserve"> [</w:t>
      </w:r>
      <w:r w:rsidRPr="00982508">
        <w:t xml:space="preserve">Charles </w:t>
      </w:r>
      <w:proofErr w:type="spellStart"/>
      <w:r w:rsidRPr="00982508">
        <w:t>Fontaine</w:t>
      </w:r>
      <w:proofErr w:type="spellEnd"/>
      <w:r>
        <w:t>]</w:t>
      </w:r>
      <w:r w:rsidRPr="00982508">
        <w:t xml:space="preserve">, </w:t>
      </w:r>
      <w:r w:rsidRPr="00982508">
        <w:rPr>
          <w:i/>
        </w:rPr>
        <w:t xml:space="preserve">Figures du </w:t>
      </w:r>
      <w:proofErr w:type="spellStart"/>
      <w:r w:rsidRPr="00982508">
        <w:rPr>
          <w:i/>
        </w:rPr>
        <w:t>Nouveau</w:t>
      </w:r>
      <w:proofErr w:type="spellEnd"/>
      <w:r w:rsidRPr="00982508">
        <w:rPr>
          <w:i/>
        </w:rPr>
        <w:t xml:space="preserve"> </w:t>
      </w:r>
      <w:proofErr w:type="spellStart"/>
      <w:r w:rsidRPr="00982508">
        <w:rPr>
          <w:i/>
        </w:rPr>
        <w:t>Testament</w:t>
      </w:r>
      <w:proofErr w:type="spellEnd"/>
      <w:r w:rsidRPr="00982508">
        <w:t>,</w:t>
      </w:r>
      <w:r>
        <w:t xml:space="preserve"> Jean de </w:t>
      </w:r>
      <w:proofErr w:type="spellStart"/>
      <w:r>
        <w:t>Tournes</w:t>
      </w:r>
      <w:proofErr w:type="spellEnd"/>
      <w:r>
        <w:t>, Lyon 1556.</w:t>
      </w:r>
    </w:p>
    <w:p w:rsidR="00982508" w:rsidRDefault="00982508"/>
    <w:p w:rsidR="00982508" w:rsidRDefault="00982508" w:rsidP="00982508">
      <w:r>
        <w:t xml:space="preserve">Figura 4 </w:t>
      </w:r>
      <w:r w:rsidR="003B2C54">
        <w:t xml:space="preserve"> </w:t>
      </w:r>
      <w:r>
        <w:t xml:space="preserve">Bernard </w:t>
      </w:r>
      <w:proofErr w:type="spellStart"/>
      <w:r>
        <w:t>Salomon</w:t>
      </w:r>
      <w:proofErr w:type="spellEnd"/>
      <w:r>
        <w:t>, xilografía que ilustra la</w:t>
      </w:r>
      <w:r w:rsidR="003B2C54">
        <w:t>,</w:t>
      </w:r>
      <w:r>
        <w:t xml:space="preserve"> </w:t>
      </w:r>
      <w:r w:rsidRPr="00982508">
        <w:rPr>
          <w:i/>
        </w:rPr>
        <w:t>Biblia Sacra</w:t>
      </w:r>
      <w:r>
        <w:rPr>
          <w:i/>
        </w:rPr>
        <w:t xml:space="preserve"> …</w:t>
      </w:r>
      <w:r w:rsidRPr="00982508">
        <w:t xml:space="preserve">, Imp. Joan. </w:t>
      </w:r>
      <w:proofErr w:type="spellStart"/>
      <w:r w:rsidRPr="00982508">
        <w:t>Tornaesium</w:t>
      </w:r>
      <w:proofErr w:type="spellEnd"/>
      <w:r w:rsidRPr="00982508">
        <w:t>, Lyon, 1558, p.16.</w:t>
      </w:r>
    </w:p>
    <w:p w:rsidR="00982508" w:rsidRDefault="00982508"/>
    <w:p w:rsidR="00982508" w:rsidRDefault="00982508" w:rsidP="00982508">
      <w:r>
        <w:t xml:space="preserve">Figura 5 </w:t>
      </w:r>
      <w:r w:rsidR="003B2C54">
        <w:t xml:space="preserve"> </w:t>
      </w:r>
      <w:bookmarkStart w:id="0" w:name="_GoBack"/>
      <w:bookmarkEnd w:id="0"/>
      <w:r>
        <w:t xml:space="preserve">Diego Velázquez, </w:t>
      </w:r>
      <w:r w:rsidRPr="00982508">
        <w:rPr>
          <w:i/>
        </w:rPr>
        <w:t>La Rendición de Breda o Las Lanzas</w:t>
      </w:r>
      <w:r>
        <w:t>. Museo del Prado. 1635</w:t>
      </w:r>
    </w:p>
    <w:p w:rsidR="00982508" w:rsidRDefault="00982508"/>
    <w:p w:rsidR="00982508" w:rsidRDefault="00982508" w:rsidP="00982508">
      <w:r>
        <w:t xml:space="preserve">Figura 6  Taller de </w:t>
      </w:r>
      <w:proofErr w:type="spellStart"/>
      <w:r>
        <w:t>Frans</w:t>
      </w:r>
      <w:proofErr w:type="spellEnd"/>
      <w:r>
        <w:t xml:space="preserve"> </w:t>
      </w:r>
      <w:proofErr w:type="spellStart"/>
      <w:r>
        <w:t>Hogenberg</w:t>
      </w:r>
      <w:proofErr w:type="spellEnd"/>
      <w:r>
        <w:t xml:space="preserve">, </w:t>
      </w:r>
      <w:r w:rsidRPr="00982508">
        <w:rPr>
          <w:i/>
        </w:rPr>
        <w:t>Encuentro de Mauricio de Nassau y Ambrosio Spínola el 1 de febrero de 1608</w:t>
      </w:r>
      <w:r>
        <w:t xml:space="preserve">. Biblioteca Nacional de Francia. </w:t>
      </w:r>
      <w:proofErr w:type="spellStart"/>
      <w:r>
        <w:t>Cabinet</w:t>
      </w:r>
      <w:proofErr w:type="spellEnd"/>
      <w:r>
        <w:t xml:space="preserve"> des Estampes.</w:t>
      </w:r>
    </w:p>
    <w:p w:rsidR="00982508" w:rsidRDefault="00982508"/>
    <w:p w:rsidR="00982508" w:rsidRDefault="00982508" w:rsidP="00982508">
      <w:r>
        <w:t>Figura 7  Detalle de la Figura 6.</w:t>
      </w:r>
    </w:p>
    <w:p w:rsidR="00982508" w:rsidRDefault="00982508"/>
    <w:sectPr w:rsidR="00982508" w:rsidSect="003A2F4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08"/>
    <w:rsid w:val="003A2F40"/>
    <w:rsid w:val="003B2C54"/>
    <w:rsid w:val="009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799F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Bonaventura  BASSEGODA</dc:creator>
  <cp:keywords/>
  <dc:description/>
  <cp:lastModifiedBy>Bonaventura  BASSEGODA</cp:lastModifiedBy>
  <cp:revision>1</cp:revision>
  <dcterms:created xsi:type="dcterms:W3CDTF">2014-02-22T12:21:00Z</dcterms:created>
  <dcterms:modified xsi:type="dcterms:W3CDTF">2014-02-22T12:45:00Z</dcterms:modified>
</cp:coreProperties>
</file>