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173"/>
        <w:gridCol w:w="1226"/>
        <w:gridCol w:w="964"/>
        <w:gridCol w:w="773"/>
        <w:gridCol w:w="1557"/>
        <w:gridCol w:w="1027"/>
      </w:tblGrid>
      <w:tr w:rsidR="004228B5" w:rsidRPr="007827BA" w:rsidTr="00657325">
        <w:tc>
          <w:tcPr>
            <w:tcW w:w="1819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bookmarkStart w:id="0" w:name="OLE_LINK4"/>
            <w:proofErr w:type="spellStart"/>
            <w:r w:rsidRPr="00DB408B">
              <w:rPr>
                <w:b/>
                <w:bCs/>
              </w:rPr>
              <w:t>Indicadors</w:t>
            </w:r>
            <w:proofErr w:type="spellEnd"/>
          </w:p>
        </w:tc>
        <w:tc>
          <w:tcPr>
            <w:tcW w:w="703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Costat</w:t>
            </w:r>
            <w:proofErr w:type="spellEnd"/>
          </w:p>
        </w:tc>
        <w:tc>
          <w:tcPr>
            <w:tcW w:w="553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M</w:t>
            </w:r>
          </w:p>
        </w:tc>
        <w:tc>
          <w:tcPr>
            <w:tcW w:w="443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F</w:t>
            </w:r>
          </w:p>
        </w:tc>
        <w:tc>
          <w:tcPr>
            <w:tcW w:w="893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AL·LOFÍS</w:t>
            </w:r>
          </w:p>
        </w:tc>
        <w:tc>
          <w:tcPr>
            <w:tcW w:w="589" w:type="pct"/>
            <w:shd w:val="pct20" w:color="000000" w:fill="FFFFFF"/>
          </w:tcPr>
          <w:p w:rsidR="004228B5" w:rsidRPr="00DB408B" w:rsidRDefault="004228B5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Total</w:t>
            </w:r>
          </w:p>
        </w:tc>
      </w:tr>
      <w:tr w:rsidR="004228B5" w:rsidRPr="007827BA" w:rsidTr="00657325">
        <w:tc>
          <w:tcPr>
            <w:tcW w:w="1819" w:type="pct"/>
            <w:vMerge w:val="restar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 xml:space="preserve">Escotadura </w:t>
            </w:r>
            <w:proofErr w:type="spellStart"/>
            <w:r w:rsidRPr="007827BA">
              <w:t>ciàtica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major</w:t>
            </w:r>
            <w:proofErr w:type="spellEnd"/>
          </w:p>
        </w:tc>
        <w:tc>
          <w:tcPr>
            <w:tcW w:w="70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55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4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4228B5" w:rsidRPr="007827BA" w:rsidTr="00657325">
        <w:tc>
          <w:tcPr>
            <w:tcW w:w="1819" w:type="pct"/>
            <w:vMerge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</w:p>
        </w:tc>
        <w:tc>
          <w:tcPr>
            <w:tcW w:w="70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55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4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89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4</w:t>
            </w:r>
          </w:p>
        </w:tc>
      </w:tr>
      <w:tr w:rsidR="004228B5" w:rsidRPr="007827BA" w:rsidTr="00657325">
        <w:tc>
          <w:tcPr>
            <w:tcW w:w="1819" w:type="pct"/>
            <w:vMerge w:val="restar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proofErr w:type="spellStart"/>
            <w:r w:rsidRPr="007827BA">
              <w:t>Superfície</w:t>
            </w:r>
            <w:proofErr w:type="spellEnd"/>
            <w:r w:rsidRPr="007827BA">
              <w:t xml:space="preserve"> </w:t>
            </w:r>
            <w:proofErr w:type="spellStart"/>
            <w:r w:rsidRPr="007827BA">
              <w:t>preauricular</w:t>
            </w:r>
            <w:proofErr w:type="spellEnd"/>
          </w:p>
        </w:tc>
        <w:tc>
          <w:tcPr>
            <w:tcW w:w="70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55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4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4228B5" w:rsidRPr="007827BA" w:rsidTr="00657325">
        <w:tc>
          <w:tcPr>
            <w:tcW w:w="1819" w:type="pct"/>
            <w:vMerge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</w:p>
        </w:tc>
        <w:tc>
          <w:tcPr>
            <w:tcW w:w="70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55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4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89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4228B5" w:rsidRPr="007827BA" w:rsidTr="00657325">
        <w:tc>
          <w:tcPr>
            <w:tcW w:w="1819" w:type="pct"/>
            <w:vMerge w:val="restar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proofErr w:type="spellStart"/>
            <w:r w:rsidRPr="007827BA">
              <w:t>Arc</w:t>
            </w:r>
            <w:proofErr w:type="spellEnd"/>
            <w:r w:rsidRPr="007827BA">
              <w:t xml:space="preserve"> compost</w:t>
            </w:r>
          </w:p>
        </w:tc>
        <w:tc>
          <w:tcPr>
            <w:tcW w:w="70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55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4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4228B5" w:rsidRPr="007827BA" w:rsidTr="00657325">
        <w:tc>
          <w:tcPr>
            <w:tcW w:w="1819" w:type="pct"/>
            <w:vMerge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</w:p>
        </w:tc>
        <w:tc>
          <w:tcPr>
            <w:tcW w:w="70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55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4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89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4228B5" w:rsidRPr="007827BA" w:rsidTr="00657325">
        <w:tc>
          <w:tcPr>
            <w:tcW w:w="1819" w:type="pct"/>
            <w:vMerge w:val="restar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Isquion</w:t>
            </w:r>
          </w:p>
        </w:tc>
        <w:tc>
          <w:tcPr>
            <w:tcW w:w="70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55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4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4228B5" w:rsidRPr="007827BA" w:rsidTr="00657325">
        <w:tc>
          <w:tcPr>
            <w:tcW w:w="1819" w:type="pct"/>
            <w:vMerge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</w:p>
        </w:tc>
        <w:tc>
          <w:tcPr>
            <w:tcW w:w="70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55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4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</w:tr>
      <w:tr w:rsidR="004228B5" w:rsidRPr="007827BA" w:rsidTr="00657325">
        <w:tc>
          <w:tcPr>
            <w:tcW w:w="1819" w:type="pct"/>
            <w:vMerge w:val="restar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Pubis</w:t>
            </w:r>
          </w:p>
        </w:tc>
        <w:tc>
          <w:tcPr>
            <w:tcW w:w="70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D</w:t>
            </w:r>
          </w:p>
        </w:tc>
        <w:tc>
          <w:tcPr>
            <w:tcW w:w="55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4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5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1</w:t>
            </w:r>
          </w:p>
        </w:tc>
      </w:tr>
      <w:tr w:rsidR="004228B5" w:rsidRPr="007827BA" w:rsidTr="00657325">
        <w:tc>
          <w:tcPr>
            <w:tcW w:w="1819" w:type="pct"/>
            <w:vMerge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</w:p>
        </w:tc>
        <w:tc>
          <w:tcPr>
            <w:tcW w:w="70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E</w:t>
            </w:r>
          </w:p>
        </w:tc>
        <w:tc>
          <w:tcPr>
            <w:tcW w:w="55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4</w:t>
            </w:r>
          </w:p>
        </w:tc>
        <w:tc>
          <w:tcPr>
            <w:tcW w:w="44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893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589" w:type="pct"/>
            <w:shd w:val="pct20" w:color="000000" w:fill="FFFFFF"/>
          </w:tcPr>
          <w:p w:rsidR="004228B5" w:rsidRPr="007827BA" w:rsidRDefault="004228B5" w:rsidP="00657325">
            <w:pPr>
              <w:spacing w:before="60" w:after="60"/>
              <w:jc w:val="center"/>
            </w:pPr>
            <w:r w:rsidRPr="007827BA">
              <w:t>4</w:t>
            </w:r>
          </w:p>
        </w:tc>
      </w:tr>
    </w:tbl>
    <w:p w:rsidR="00357E17" w:rsidRDefault="004228B5" w:rsidP="004228B5">
      <w:pPr>
        <w:pStyle w:val="PEUTAULES"/>
      </w:pPr>
      <w:bookmarkStart w:id="1" w:name="_Toc252618906"/>
      <w:bookmarkStart w:id="2" w:name="_Toc252749819"/>
      <w:bookmarkEnd w:id="0"/>
      <w:r>
        <w:t>Taula 37</w:t>
      </w:r>
      <w:r w:rsidRPr="009E1A7D">
        <w:t>.- Indicadors sexuals en coxals</w:t>
      </w:r>
      <w:bookmarkEnd w:id="1"/>
      <w:bookmarkEnd w:id="2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8B5"/>
    <w:rsid w:val="00095272"/>
    <w:rsid w:val="001E3643"/>
    <w:rsid w:val="00252AF6"/>
    <w:rsid w:val="0027178B"/>
    <w:rsid w:val="003B0C4F"/>
    <w:rsid w:val="004228B5"/>
    <w:rsid w:val="005D2E61"/>
    <w:rsid w:val="0069763B"/>
    <w:rsid w:val="006F0DA8"/>
    <w:rsid w:val="00850CCD"/>
    <w:rsid w:val="00940E77"/>
    <w:rsid w:val="00974D0A"/>
    <w:rsid w:val="00B479F1"/>
    <w:rsid w:val="00C1421F"/>
    <w:rsid w:val="00D15EFB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B5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4228B5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4228B5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>UAB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2013-10-01T12:40:00Z</dcterms:created>
  <dcterms:modified xsi:type="dcterms:W3CDTF">2013-10-01T12:40:00Z</dcterms:modified>
</cp:coreProperties>
</file>